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2561da68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46af88cc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Petru Voda,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45cfc62bf4282" /><Relationship Type="http://schemas.openxmlformats.org/officeDocument/2006/relationships/numbering" Target="/word/numbering.xml" Id="Rea2384fb4f824162" /><Relationship Type="http://schemas.openxmlformats.org/officeDocument/2006/relationships/settings" Target="/word/settings.xml" Id="R7379e23820524e2c" /><Relationship Type="http://schemas.openxmlformats.org/officeDocument/2006/relationships/image" Target="/word/media/4a40b24a-98f4-47c1-b2e0-185bb2bb9d62.png" Id="R7eb46af88ccd4fd5" /></Relationships>
</file>