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26ac8e3f1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33b7ea98c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60704a44e4103" /><Relationship Type="http://schemas.openxmlformats.org/officeDocument/2006/relationships/numbering" Target="/word/numbering.xml" Id="R43836313453b4c99" /><Relationship Type="http://schemas.openxmlformats.org/officeDocument/2006/relationships/settings" Target="/word/settings.xml" Id="R68a96037751049c0" /><Relationship Type="http://schemas.openxmlformats.org/officeDocument/2006/relationships/image" Target="/word/media/7d4fc199-3743-42e4-9969-032d6c88f4dc.png" Id="Re4133b7ea98c47f7" /></Relationships>
</file>