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1755c932e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ba70a97c3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3b8314f6498f" /><Relationship Type="http://schemas.openxmlformats.org/officeDocument/2006/relationships/numbering" Target="/word/numbering.xml" Id="R8eccdf95c0634c05" /><Relationship Type="http://schemas.openxmlformats.org/officeDocument/2006/relationships/settings" Target="/word/settings.xml" Id="R1893f637a49f4f21" /><Relationship Type="http://schemas.openxmlformats.org/officeDocument/2006/relationships/image" Target="/word/media/19c570be-efdd-4b17-993c-a5ba6b4407c8.png" Id="R600ba70a97c341f2" /></Relationships>
</file>