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2c45401be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99f63939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Poenari,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3bfaf37845dc" /><Relationship Type="http://schemas.openxmlformats.org/officeDocument/2006/relationships/numbering" Target="/word/numbering.xml" Id="R7f3fde52fa1e4a99" /><Relationship Type="http://schemas.openxmlformats.org/officeDocument/2006/relationships/settings" Target="/word/settings.xml" Id="R861db9e3175142c5" /><Relationship Type="http://schemas.openxmlformats.org/officeDocument/2006/relationships/image" Target="/word/media/3c334350-8a21-494a-b240-9d168f137283.png" Id="Rce899f6393954fd3" /></Relationships>
</file>