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b496e1c6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314fb4f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a07dad4e45d1" /><Relationship Type="http://schemas.openxmlformats.org/officeDocument/2006/relationships/numbering" Target="/word/numbering.xml" Id="R54d6c28682cc43dd" /><Relationship Type="http://schemas.openxmlformats.org/officeDocument/2006/relationships/settings" Target="/word/settings.xml" Id="R991ec1a22ac84c92" /><Relationship Type="http://schemas.openxmlformats.org/officeDocument/2006/relationships/image" Target="/word/media/7ed350f9-a5d5-4ff1-b590-778f84ef96a3.png" Id="R0df1314fb4f64af7" /></Relationships>
</file>