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dd8f3c15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02f824b4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Surduc,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921f2c3ec446d" /><Relationship Type="http://schemas.openxmlformats.org/officeDocument/2006/relationships/numbering" Target="/word/numbering.xml" Id="R53d87dcf59c246f8" /><Relationship Type="http://schemas.openxmlformats.org/officeDocument/2006/relationships/settings" Target="/word/settings.xml" Id="R101fa78d8d234858" /><Relationship Type="http://schemas.openxmlformats.org/officeDocument/2006/relationships/image" Target="/word/media/b804b04b-5365-4550-887a-cd429ce1b7b9.png" Id="R1f5102f824b4477f" /></Relationships>
</file>