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b751313c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ce50075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Poienile Izei,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c32966ee4599" /><Relationship Type="http://schemas.openxmlformats.org/officeDocument/2006/relationships/numbering" Target="/word/numbering.xml" Id="R758b1bf51e4c405e" /><Relationship Type="http://schemas.openxmlformats.org/officeDocument/2006/relationships/settings" Target="/word/settings.xml" Id="R1a5b2def5c384833" /><Relationship Type="http://schemas.openxmlformats.org/officeDocument/2006/relationships/image" Target="/word/media/40a90b63-e64a-4ba0-8c2c-18f4735be8f0.png" Id="Raca8ce5007554386" /></Relationships>
</file>