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d21e77e82a48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f48cc30f544c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1c6233250e4211" /><Relationship Type="http://schemas.openxmlformats.org/officeDocument/2006/relationships/numbering" Target="/word/numbering.xml" Id="R196341a3014f437a" /><Relationship Type="http://schemas.openxmlformats.org/officeDocument/2006/relationships/settings" Target="/word/settings.xml" Id="R1376ef6c0c7a4e85" /><Relationship Type="http://schemas.openxmlformats.org/officeDocument/2006/relationships/image" Target="/word/media/0c7fb32c-f8bd-468e-a75b-f47663ff73fa.png" Id="R78f48cc30f544cd1" /></Relationships>
</file>