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df12bbd3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102dac602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Preasna,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59b5cf6d74d3c" /><Relationship Type="http://schemas.openxmlformats.org/officeDocument/2006/relationships/numbering" Target="/word/numbering.xml" Id="R60a0f8970f4b4584" /><Relationship Type="http://schemas.openxmlformats.org/officeDocument/2006/relationships/settings" Target="/word/settings.xml" Id="R0690f8a92f844caf" /><Relationship Type="http://schemas.openxmlformats.org/officeDocument/2006/relationships/image" Target="/word/media/d90cc43a-3c00-44a6-b3af-19a14ae98d4a.png" Id="Rf7c102dac6024e68" /></Relationships>
</file>