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c61dfee9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ba48112f7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Prelipca,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dec64ba74b14" /><Relationship Type="http://schemas.openxmlformats.org/officeDocument/2006/relationships/numbering" Target="/word/numbering.xml" Id="R651674a29a634f80" /><Relationship Type="http://schemas.openxmlformats.org/officeDocument/2006/relationships/settings" Target="/word/settings.xml" Id="R0e62c994af254ed6" /><Relationship Type="http://schemas.openxmlformats.org/officeDocument/2006/relationships/image" Target="/word/media/5cfe147d-2ab5-4260-b176-0d4a47bfcfe1.png" Id="R6b2ba48112f74235" /></Relationships>
</file>