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0da61ff0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e96d61d0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Presichevita,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7cc68d60545c8" /><Relationship Type="http://schemas.openxmlformats.org/officeDocument/2006/relationships/numbering" Target="/word/numbering.xml" Id="R7153d384210a485a" /><Relationship Type="http://schemas.openxmlformats.org/officeDocument/2006/relationships/settings" Target="/word/settings.xml" Id="R61622536c36d4e99" /><Relationship Type="http://schemas.openxmlformats.org/officeDocument/2006/relationships/image" Target="/word/media/959493f0-3021-44a7-933c-4c956e3336b1.png" Id="Ree8fe96d61d04fcb" /></Relationships>
</file>