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a193092b0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1955a3f6e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Priponestii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bb013f3d7426d" /><Relationship Type="http://schemas.openxmlformats.org/officeDocument/2006/relationships/numbering" Target="/word/numbering.xml" Id="Rb06590a98a2145af" /><Relationship Type="http://schemas.openxmlformats.org/officeDocument/2006/relationships/settings" Target="/word/settings.xml" Id="R44411397daf84fe4" /><Relationship Type="http://schemas.openxmlformats.org/officeDocument/2006/relationships/image" Target="/word/media/4dcd37e0-e649-4811-a79d-9ed37625248b.png" Id="Rd0e1955a3f6e410b" /></Relationships>
</file>