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e33f26c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4da08aada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Provita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73d766074832" /><Relationship Type="http://schemas.openxmlformats.org/officeDocument/2006/relationships/numbering" Target="/word/numbering.xml" Id="Rcd06a80a362c421a" /><Relationship Type="http://schemas.openxmlformats.org/officeDocument/2006/relationships/settings" Target="/word/settings.xml" Id="R3847bf34eb8c4651" /><Relationship Type="http://schemas.openxmlformats.org/officeDocument/2006/relationships/image" Target="/word/media/b5d9099f-0d1c-4663-9e17-2ee1a1a1cf84.png" Id="R9e34da08aada4e98" /></Relationships>
</file>