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fceafface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b3daf04fe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Pucioasa-Sat,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22da0521f49fc" /><Relationship Type="http://schemas.openxmlformats.org/officeDocument/2006/relationships/numbering" Target="/word/numbering.xml" Id="Rc3cfd1f2379946b7" /><Relationship Type="http://schemas.openxmlformats.org/officeDocument/2006/relationships/settings" Target="/word/settings.xml" Id="R452c859879004553" /><Relationship Type="http://schemas.openxmlformats.org/officeDocument/2006/relationships/image" Target="/word/media/dccab838-6c27-4d69-95f6-5e323c82af4f.png" Id="R3afb3daf04fe4896" /></Relationships>
</file>