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b91ddbbc2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a682ea2ac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Racarii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5a53d2cc34182" /><Relationship Type="http://schemas.openxmlformats.org/officeDocument/2006/relationships/numbering" Target="/word/numbering.xml" Id="R71fe602893f948ad" /><Relationship Type="http://schemas.openxmlformats.org/officeDocument/2006/relationships/settings" Target="/word/settings.xml" Id="Rddc6b64404fe474c" /><Relationship Type="http://schemas.openxmlformats.org/officeDocument/2006/relationships/image" Target="/word/media/11a9af18-d1c1-44fc-8ca6-73272479ebec.png" Id="Rfb1a682ea2ac4b5c" /></Relationships>
</file>