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61d86c691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dc74e9cd8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e3270323347bd" /><Relationship Type="http://schemas.openxmlformats.org/officeDocument/2006/relationships/numbering" Target="/word/numbering.xml" Id="R4df3dca5acca4d1a" /><Relationship Type="http://schemas.openxmlformats.org/officeDocument/2006/relationships/settings" Target="/word/settings.xml" Id="Refd6324148fd4953" /><Relationship Type="http://schemas.openxmlformats.org/officeDocument/2006/relationships/image" Target="/word/media/109f9d7a-be84-4814-ae75-b5f190f6b3c1.png" Id="R868dc74e9cd84a12" /></Relationships>
</file>