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44c78d5d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fc7169c3e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Rafaila,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fbf9c8700439e" /><Relationship Type="http://schemas.openxmlformats.org/officeDocument/2006/relationships/numbering" Target="/word/numbering.xml" Id="R0de91192c4ac473b" /><Relationship Type="http://schemas.openxmlformats.org/officeDocument/2006/relationships/settings" Target="/word/settings.xml" Id="Ref57336c7e43499e" /><Relationship Type="http://schemas.openxmlformats.org/officeDocument/2006/relationships/image" Target="/word/media/8ad2ca9e-e7bd-4a99-adcb-98b5274ea932.png" Id="R7d6fc7169c3e42a9" /></Relationships>
</file>