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8b07e2ea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ca60d76cd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Rediu Galian,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d8f6ba65f4252" /><Relationship Type="http://schemas.openxmlformats.org/officeDocument/2006/relationships/numbering" Target="/word/numbering.xml" Id="R73b598fd98264d83" /><Relationship Type="http://schemas.openxmlformats.org/officeDocument/2006/relationships/settings" Target="/word/settings.xml" Id="R21293de8404b425d" /><Relationship Type="http://schemas.openxmlformats.org/officeDocument/2006/relationships/image" Target="/word/media/46c4fb13-4d30-4ec6-a53e-1a171d505acf.png" Id="R702ca60d76cd4e39" /></Relationships>
</file>