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8c4585c50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0fb3c69fd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Rohia,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aa20e67184be3" /><Relationship Type="http://schemas.openxmlformats.org/officeDocument/2006/relationships/numbering" Target="/word/numbering.xml" Id="R61b05a51f4ca482a" /><Relationship Type="http://schemas.openxmlformats.org/officeDocument/2006/relationships/settings" Target="/word/settings.xml" Id="R26e0cf0c165c42a7" /><Relationship Type="http://schemas.openxmlformats.org/officeDocument/2006/relationships/image" Target="/word/media/d45db442-3857-43a2-b1ef-7d92b7470624.png" Id="Rda60fb3c69fd44ee" /></Relationships>
</file>