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d07f496ba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0e2cea566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Rostoci,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23f7b5d5c4c70" /><Relationship Type="http://schemas.openxmlformats.org/officeDocument/2006/relationships/numbering" Target="/word/numbering.xml" Id="R97eea262d1d947a1" /><Relationship Type="http://schemas.openxmlformats.org/officeDocument/2006/relationships/settings" Target="/word/settings.xml" Id="R25c4c139715a4f87" /><Relationship Type="http://schemas.openxmlformats.org/officeDocument/2006/relationships/image" Target="/word/media/17e4baef-4714-43f2-81c4-25b42d7e9e29.png" Id="Rb3e0e2cea5664c39" /></Relationships>
</file>