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33dcdeb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ce8e79a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4f82071ab49d1" /><Relationship Type="http://schemas.openxmlformats.org/officeDocument/2006/relationships/numbering" Target="/word/numbering.xml" Id="Rdf636b3f91b44726" /><Relationship Type="http://schemas.openxmlformats.org/officeDocument/2006/relationships/settings" Target="/word/settings.xml" Id="Rcf205e44439643c5" /><Relationship Type="http://schemas.openxmlformats.org/officeDocument/2006/relationships/image" Target="/word/media/9bc70363-27b9-45cd-bd22-0194c4d1a7de.png" Id="R7e8bce8e79af45f5" /></Relationships>
</file>