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36dafac0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5ae56d940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Runcu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cec1e991f477e" /><Relationship Type="http://schemas.openxmlformats.org/officeDocument/2006/relationships/numbering" Target="/word/numbering.xml" Id="R877a47913f234113" /><Relationship Type="http://schemas.openxmlformats.org/officeDocument/2006/relationships/settings" Target="/word/settings.xml" Id="R2b9c042ba9644a13" /><Relationship Type="http://schemas.openxmlformats.org/officeDocument/2006/relationships/image" Target="/word/media/0f7acfd2-7a49-4112-9e3c-d297d86772a1.png" Id="R7b35ae56d940403b" /></Relationships>
</file>