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979b3ea2c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325737b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Salcia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1124df914f2a" /><Relationship Type="http://schemas.openxmlformats.org/officeDocument/2006/relationships/numbering" Target="/word/numbering.xml" Id="R3ef402b7af894351" /><Relationship Type="http://schemas.openxmlformats.org/officeDocument/2006/relationships/settings" Target="/word/settings.xml" Id="R1916c438004d4b4b" /><Relationship Type="http://schemas.openxmlformats.org/officeDocument/2006/relationships/image" Target="/word/media/ec7f581f-b768-411d-824e-4b19c1bb38cc.png" Id="Rc8a7325737bf46bb" /></Relationships>
</file>