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c06829732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a8c2ee23d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ceaf192fa4c50" /><Relationship Type="http://schemas.openxmlformats.org/officeDocument/2006/relationships/numbering" Target="/word/numbering.xml" Id="Rf51c4dc6aecc4b56" /><Relationship Type="http://schemas.openxmlformats.org/officeDocument/2006/relationships/settings" Target="/word/settings.xml" Id="Rfc9f5cfec6d7439d" /><Relationship Type="http://schemas.openxmlformats.org/officeDocument/2006/relationships/image" Target="/word/media/c253c84c-db4b-4deb-a8bc-0ba3498f0efd.png" Id="Rd9ea8c2ee23d4447" /></Relationships>
</file>