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7b0edf5c8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acd97b762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Samaila,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743e7af074f40" /><Relationship Type="http://schemas.openxmlformats.org/officeDocument/2006/relationships/numbering" Target="/word/numbering.xml" Id="R774b173749ad480c" /><Relationship Type="http://schemas.openxmlformats.org/officeDocument/2006/relationships/settings" Target="/word/settings.xml" Id="R5acef1e9f6124fca" /><Relationship Type="http://schemas.openxmlformats.org/officeDocument/2006/relationships/image" Target="/word/media/454f7ec0-debd-4188-b51c-0256171c6f54.png" Id="R5e2acd97b7624edd" /></Relationships>
</file>