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c162a58f3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ed5e9328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Sarighiol de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8fffbef9247db" /><Relationship Type="http://schemas.openxmlformats.org/officeDocument/2006/relationships/numbering" Target="/word/numbering.xml" Id="R266e041ed6dd44d4" /><Relationship Type="http://schemas.openxmlformats.org/officeDocument/2006/relationships/settings" Target="/word/settings.xml" Id="R42607aeec21042cd" /><Relationship Type="http://schemas.openxmlformats.org/officeDocument/2006/relationships/image" Target="/word/media/94110dcd-211a-43b3-91c2-af7672acbbc4.png" Id="R069ed5e9328844f6" /></Relationships>
</file>