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6bf08449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1f5ae845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Satchinez,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ebdaecd944047" /><Relationship Type="http://schemas.openxmlformats.org/officeDocument/2006/relationships/numbering" Target="/word/numbering.xml" Id="R30577cba0d7b4238" /><Relationship Type="http://schemas.openxmlformats.org/officeDocument/2006/relationships/settings" Target="/word/settings.xml" Id="R3c92f1bd3ebc4fab" /><Relationship Type="http://schemas.openxmlformats.org/officeDocument/2006/relationships/image" Target="/word/media/8223c316-56a1-47bc-a5b9-8580f244135a.png" Id="R6111f5ae845146a8" /></Relationships>
</file>