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e67fa3f17849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8bf2e655ea44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Seica Mica,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5ccd7c0cce40fb" /><Relationship Type="http://schemas.openxmlformats.org/officeDocument/2006/relationships/numbering" Target="/word/numbering.xml" Id="Rbd45d925f6134568" /><Relationship Type="http://schemas.openxmlformats.org/officeDocument/2006/relationships/settings" Target="/word/settings.xml" Id="Ra0ee7f27921a4770" /><Relationship Type="http://schemas.openxmlformats.org/officeDocument/2006/relationships/image" Target="/word/media/78a1b193-1ddc-4363-870f-883ce1564d3f.png" Id="R0c8bf2e655ea44df" /></Relationships>
</file>