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25f5697e6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cbbf1948c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Sendresti,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b62a363fd413b" /><Relationship Type="http://schemas.openxmlformats.org/officeDocument/2006/relationships/numbering" Target="/word/numbering.xml" Id="Ra81140c0292f485c" /><Relationship Type="http://schemas.openxmlformats.org/officeDocument/2006/relationships/settings" Target="/word/settings.xml" Id="R16593e6644ea4aa8" /><Relationship Type="http://schemas.openxmlformats.org/officeDocument/2006/relationships/image" Target="/word/media/91ba8150-ffe7-498d-a49c-eac11eb72e5e.png" Id="R071cbbf1948c435f" /></Relationships>
</file>