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5c3d7623c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d85bdf733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Sfantu Gheorghe,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43577096046f0" /><Relationship Type="http://schemas.openxmlformats.org/officeDocument/2006/relationships/numbering" Target="/word/numbering.xml" Id="R2cd2d7123e8a466d" /><Relationship Type="http://schemas.openxmlformats.org/officeDocument/2006/relationships/settings" Target="/word/settings.xml" Id="R92ed67e9bcfe4c63" /><Relationship Type="http://schemas.openxmlformats.org/officeDocument/2006/relationships/image" Target="/word/media/f18e0868-05c3-47c5-b4e5-35ee43a9de3b.png" Id="R383d85bdf7334603" /></Relationships>
</file>