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3bff3f2dc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a4ff7d74e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848ee61e5491d" /><Relationship Type="http://schemas.openxmlformats.org/officeDocument/2006/relationships/numbering" Target="/word/numbering.xml" Id="R30ee584f45ec47cc" /><Relationship Type="http://schemas.openxmlformats.org/officeDocument/2006/relationships/settings" Target="/word/settings.xml" Id="Rb084d5f03b614198" /><Relationship Type="http://schemas.openxmlformats.org/officeDocument/2006/relationships/image" Target="/word/media/349bd9c4-4586-49dc-b0be-be4323c0ed65.png" Id="Rdeba4ff7d74e4512" /></Relationships>
</file>