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a503aa8eb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a75c413c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Siretel,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87ebcffdb4212" /><Relationship Type="http://schemas.openxmlformats.org/officeDocument/2006/relationships/numbering" Target="/word/numbering.xml" Id="Rd9b78f4d16124237" /><Relationship Type="http://schemas.openxmlformats.org/officeDocument/2006/relationships/settings" Target="/word/settings.xml" Id="R566583f7bdc44398" /><Relationship Type="http://schemas.openxmlformats.org/officeDocument/2006/relationships/image" Target="/word/media/d006b5a1-7691-4222-aa35-6b7e560b71a7.png" Id="Rec86a75c413c4cf3" /></Relationships>
</file>