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d2f02bfe7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8a84b820a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Sititelec,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77f4215a7407c" /><Relationship Type="http://schemas.openxmlformats.org/officeDocument/2006/relationships/numbering" Target="/word/numbering.xml" Id="R05790f1bec4c4c21" /><Relationship Type="http://schemas.openxmlformats.org/officeDocument/2006/relationships/settings" Target="/word/settings.xml" Id="Rc2c41ac2e3ac471e" /><Relationship Type="http://schemas.openxmlformats.org/officeDocument/2006/relationships/image" Target="/word/media/7f144ae2-4500-431d-952f-0a8bdd0f34b8.png" Id="Re098a84b820a4788" /></Relationships>
</file>