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efdc7a087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16d8edf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3e9d9ac2549ed" /><Relationship Type="http://schemas.openxmlformats.org/officeDocument/2006/relationships/numbering" Target="/word/numbering.xml" Id="R39f9f410f93d4895" /><Relationship Type="http://schemas.openxmlformats.org/officeDocument/2006/relationships/settings" Target="/word/settings.xml" Id="R6794057faba042af" /><Relationship Type="http://schemas.openxmlformats.org/officeDocument/2006/relationships/image" Target="/word/media/8e6ab98c-0aeb-44a3-b80f-4dc23cd459a2.png" Id="Rbd1e16d8edfb4bf5" /></Relationships>
</file>