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cb374b652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661698a83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Stoiculesti,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f2a1fffd0468e" /><Relationship Type="http://schemas.openxmlformats.org/officeDocument/2006/relationships/numbering" Target="/word/numbering.xml" Id="R714c3e8f7af040a6" /><Relationship Type="http://schemas.openxmlformats.org/officeDocument/2006/relationships/settings" Target="/word/settings.xml" Id="Rc9938d58df0f4dce" /><Relationship Type="http://schemas.openxmlformats.org/officeDocument/2006/relationships/image" Target="/word/media/0c00e224-e3fd-44f3-bfd2-9f85652d554e.png" Id="Rb7d661698a834bff" /></Relationships>
</file>