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a03e4c9f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b3a9e0087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Suplac,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54cccdcfd42ae" /><Relationship Type="http://schemas.openxmlformats.org/officeDocument/2006/relationships/numbering" Target="/word/numbering.xml" Id="Rf3a1a6a7afc14b65" /><Relationship Type="http://schemas.openxmlformats.org/officeDocument/2006/relationships/settings" Target="/word/settings.xml" Id="R784d7ba3dc58463b" /><Relationship Type="http://schemas.openxmlformats.org/officeDocument/2006/relationships/image" Target="/word/media/e5094ad5-154e-4773-a3b9-d9a43f41fd01.png" Id="R73cb3a9e0087441a" /></Relationships>
</file>