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22ffd2245944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c6e90db8434d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Suraia,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b396dfacbf47aa" /><Relationship Type="http://schemas.openxmlformats.org/officeDocument/2006/relationships/numbering" Target="/word/numbering.xml" Id="R0453dfab2d1f48bc" /><Relationship Type="http://schemas.openxmlformats.org/officeDocument/2006/relationships/settings" Target="/word/settings.xml" Id="Ra63f09c9ae66490b" /><Relationship Type="http://schemas.openxmlformats.org/officeDocument/2006/relationships/image" Target="/word/media/df341887-965e-4d49-8c7b-2aa8b0bfd267.png" Id="R54c6e90db8434d60" /></Relationships>
</file>