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1cca08967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0297135ef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Talvesti,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4e8a7711c4f8c" /><Relationship Type="http://schemas.openxmlformats.org/officeDocument/2006/relationships/numbering" Target="/word/numbering.xml" Id="R3c8ce6303c874dfe" /><Relationship Type="http://schemas.openxmlformats.org/officeDocument/2006/relationships/settings" Target="/word/settings.xml" Id="Rc913e5fd0420431a" /><Relationship Type="http://schemas.openxmlformats.org/officeDocument/2006/relationships/image" Target="/word/media/ab22439f-4478-4cce-983f-5f2c5466096b.png" Id="R4d20297135ef468b" /></Relationships>
</file>