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c2ea83c6e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d902668bf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8ade7944e4e67" /><Relationship Type="http://schemas.openxmlformats.org/officeDocument/2006/relationships/numbering" Target="/word/numbering.xml" Id="Rde90482fc8c94905" /><Relationship Type="http://schemas.openxmlformats.org/officeDocument/2006/relationships/settings" Target="/word/settings.xml" Id="Rd1635f9899ad4495" /><Relationship Type="http://schemas.openxmlformats.org/officeDocument/2006/relationships/image" Target="/word/media/9cf7e1ae-b45c-4649-b16e-027bd93dde73.png" Id="Ref4d902668bf45ab" /></Relationships>
</file>