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2ce586c4a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ed8f68bf3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Tantava-Banului,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bb6b660e74084" /><Relationship Type="http://schemas.openxmlformats.org/officeDocument/2006/relationships/numbering" Target="/word/numbering.xml" Id="Rdeda99822e704c4d" /><Relationship Type="http://schemas.openxmlformats.org/officeDocument/2006/relationships/settings" Target="/word/settings.xml" Id="Rf3c85192490c44ff" /><Relationship Type="http://schemas.openxmlformats.org/officeDocument/2006/relationships/image" Target="/word/media/e4127c85-5c99-4f9c-9d4f-382a3d792fdd.png" Id="R612ed8f68bf34cf2" /></Relationships>
</file>