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2927edf2e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53c5e7a08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3b0bbabdf453c" /><Relationship Type="http://schemas.openxmlformats.org/officeDocument/2006/relationships/numbering" Target="/word/numbering.xml" Id="R8e4f6df92641450a" /><Relationship Type="http://schemas.openxmlformats.org/officeDocument/2006/relationships/settings" Target="/word/settings.xml" Id="Re1659f97eefb4239" /><Relationship Type="http://schemas.openxmlformats.org/officeDocument/2006/relationships/image" Target="/word/media/f1c11dcb-2d6a-440b-9c2f-36a243ed92de.png" Id="R63853c5e7a084631" /></Relationships>
</file>