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cc517bef4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1a77ad67d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bf0c000ee4ddf" /><Relationship Type="http://schemas.openxmlformats.org/officeDocument/2006/relationships/numbering" Target="/word/numbering.xml" Id="R6e0f48323cec4a89" /><Relationship Type="http://schemas.openxmlformats.org/officeDocument/2006/relationships/settings" Target="/word/settings.xml" Id="R348672c9d74b472d" /><Relationship Type="http://schemas.openxmlformats.org/officeDocument/2006/relationships/image" Target="/word/media/10ec3c87-4cd1-4de7-9415-7ac064ee272e.png" Id="Rf431a77ad67d46cd" /></Relationships>
</file>