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ace74d5d4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5af849c7e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2f590b75442b8" /><Relationship Type="http://schemas.openxmlformats.org/officeDocument/2006/relationships/numbering" Target="/word/numbering.xml" Id="R668895ab1640404e" /><Relationship Type="http://schemas.openxmlformats.org/officeDocument/2006/relationships/settings" Target="/word/settings.xml" Id="R11c8f68edeba4b9c" /><Relationship Type="http://schemas.openxmlformats.org/officeDocument/2006/relationships/image" Target="/word/media/e5fef688-0bca-48e1-9f8a-bab17a612ba2.png" Id="R85c5af849c7e47fe" /></Relationships>
</file>