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556ce4b59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fcfaa8ec4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Telechiu,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44ff5332548b2" /><Relationship Type="http://schemas.openxmlformats.org/officeDocument/2006/relationships/numbering" Target="/word/numbering.xml" Id="Rdbd79c8231304685" /><Relationship Type="http://schemas.openxmlformats.org/officeDocument/2006/relationships/settings" Target="/word/settings.xml" Id="Rba6a359611384849" /><Relationship Type="http://schemas.openxmlformats.org/officeDocument/2006/relationships/image" Target="/word/media/c62a7e02-b981-458a-82cb-c493c3f5291f.png" Id="R5b6fcfaa8ec446a8" /></Relationships>
</file>