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f11be2e11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27560b6b5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Tomutesti,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d7a1fb15a4ead" /><Relationship Type="http://schemas.openxmlformats.org/officeDocument/2006/relationships/numbering" Target="/word/numbering.xml" Id="Rf631cb31fa134402" /><Relationship Type="http://schemas.openxmlformats.org/officeDocument/2006/relationships/settings" Target="/word/settings.xml" Id="R880cbe5fed254a5e" /><Relationship Type="http://schemas.openxmlformats.org/officeDocument/2006/relationships/image" Target="/word/media/679c2e22-4362-417b-a0f4-fbb95667225f.png" Id="R7da27560b6b54e23" /></Relationships>
</file>