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1fdaa1377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458f92b7e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Tronari,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f1880288d407f" /><Relationship Type="http://schemas.openxmlformats.org/officeDocument/2006/relationships/numbering" Target="/word/numbering.xml" Id="R9a08b6a122bf4386" /><Relationship Type="http://schemas.openxmlformats.org/officeDocument/2006/relationships/settings" Target="/word/settings.xml" Id="Ra3f7441104524409" /><Relationship Type="http://schemas.openxmlformats.org/officeDocument/2006/relationships/image" Target="/word/media/a7e5f214-9976-4395-bd3b-081312596407.png" Id="Rf66458f92b7e4fa7" /></Relationships>
</file>