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9a88d88cc543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ff6144bc9d43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Tutova,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71ceb458e44c64" /><Relationship Type="http://schemas.openxmlformats.org/officeDocument/2006/relationships/numbering" Target="/word/numbering.xml" Id="R51cb72e12b304fc5" /><Relationship Type="http://schemas.openxmlformats.org/officeDocument/2006/relationships/settings" Target="/word/settings.xml" Id="R4c125bcbed2c43d1" /><Relationship Type="http://schemas.openxmlformats.org/officeDocument/2006/relationships/image" Target="/word/media/208dea5c-e2ec-4faa-88d7-50e419d4a716.png" Id="Rbbff6144bc9d4389" /></Relationships>
</file>