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df58f2b34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1bf9c1491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Ucea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6b31954fb4bc6" /><Relationship Type="http://schemas.openxmlformats.org/officeDocument/2006/relationships/numbering" Target="/word/numbering.xml" Id="Ra568eb46d36a475f" /><Relationship Type="http://schemas.openxmlformats.org/officeDocument/2006/relationships/settings" Target="/word/settings.xml" Id="Rb611e0225d984e79" /><Relationship Type="http://schemas.openxmlformats.org/officeDocument/2006/relationships/image" Target="/word/media/3dc75f29-514c-4dc8-b340-126b738cdca5.png" Id="Ra731bf9c1491434f" /></Relationships>
</file>