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e81827e5e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178dafae0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94c924c454912" /><Relationship Type="http://schemas.openxmlformats.org/officeDocument/2006/relationships/numbering" Target="/word/numbering.xml" Id="R095932b9f8d94794" /><Relationship Type="http://schemas.openxmlformats.org/officeDocument/2006/relationships/settings" Target="/word/settings.xml" Id="R82b9e876fafb4432" /><Relationship Type="http://schemas.openxmlformats.org/officeDocument/2006/relationships/image" Target="/word/media/a2674f3f-3f07-4c8f-9e02-bea83ff7b891.png" Id="R489178dafae04c0c" /></Relationships>
</file>