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48e5205a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bd3ab11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805da0f14672" /><Relationship Type="http://schemas.openxmlformats.org/officeDocument/2006/relationships/numbering" Target="/word/numbering.xml" Id="R1f9113c696684aa6" /><Relationship Type="http://schemas.openxmlformats.org/officeDocument/2006/relationships/settings" Target="/word/settings.xml" Id="Rd46d9397f1fb4c42" /><Relationship Type="http://schemas.openxmlformats.org/officeDocument/2006/relationships/image" Target="/word/media/f3b940ae-3293-424d-b0c7-e4a782c4eb13.png" Id="Ra8e6bd3ab11b4887" /></Relationships>
</file>